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hd w:val="clear" w:color="auto" w:fill="FFFFFF"/>
        <w:spacing w:before="0" w:after="280"/>
        <w:jc w:val="center"/>
        <w:rPr>
          <w:rFonts w:ascii="Georgia" w:hAnsi="Georgia"/>
          <w:color w:val="1A1A1A"/>
        </w:rPr>
      </w:pPr>
      <w:r>
        <w:rPr/>
        <w:tab/>
      </w:r>
      <w:r>
        <w:rPr>
          <w:rFonts w:ascii="Georgia" w:hAnsi="Georgia"/>
          <w:color w:val="1A1A1A"/>
        </w:rPr>
        <w:t>Egzamin ósmoklasisty 2021. Termin główny - harmonogram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Harmonogram egzaminu ósmoklasisty w terminie głównym w 2021 r. dla dzieci i młodzieży oraz w szkołach dla dorosłych, w których nauka kończy się w semestrze wiosennym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język polski – 25 maja 2021 r. (wtorek) – godz. 9:00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matematyka – 26 maja 2021 r. (środa) – godz. 9:00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język obcy nowożytny – 27 maja 2021 r. (czwartek) – godz. 9:00</w:t>
      </w:r>
    </w:p>
    <w:p>
      <w:pPr>
        <w:pStyle w:val="Normal"/>
        <w:rPr>
          <w:lang w:val="pl-PL"/>
        </w:rPr>
      </w:pP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val="pl-PL" w:eastAsia="pl-PL"/>
          </w:rPr>
          <w:br/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color w:val="1A1A1A"/>
          <w:sz w:val="36"/>
          <w:szCs w:val="36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color w:val="1A1A1A"/>
          <w:sz w:val="36"/>
          <w:szCs w:val="36"/>
          <w:lang w:val="pl-PL" w:eastAsia="pl-PL"/>
        </w:rPr>
        <w:t>Kiedy wyniki egzaminu ósmoklasisty 2021?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1A1A1A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1A1A1A"/>
          <w:sz w:val="24"/>
          <w:szCs w:val="24"/>
          <w:lang w:val="pl-PL" w:eastAsia="pl-PL"/>
        </w:rPr>
        <w:t>Termin ogłaszania wyników egzaminu ósmoklasisty: </w:t>
      </w:r>
      <w:r>
        <w:rPr>
          <w:rFonts w:eastAsia="Times New Roman" w:cs="Times New Roman" w:ascii="Times New Roman" w:hAnsi="Times New Roman"/>
          <w:b/>
          <w:bCs/>
          <w:color w:val="1A1A1A"/>
          <w:sz w:val="24"/>
          <w:szCs w:val="24"/>
          <w:lang w:val="pl-PL" w:eastAsia="pl-PL"/>
        </w:rPr>
        <w:t>2 lipca 2021 r.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A1A1A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1A1A1A"/>
          <w:sz w:val="24"/>
          <w:szCs w:val="24"/>
          <w:lang w:val="pl-PL" w:eastAsia="pl-PL"/>
        </w:rPr>
        <w:t>Termin przekazania szkołom wyników, zaświadczeń i informacji: </w:t>
      </w:r>
      <w:r>
        <w:rPr>
          <w:rFonts w:eastAsia="Times New Roman" w:cs="Times New Roman" w:ascii="Times New Roman" w:hAnsi="Times New Roman"/>
          <w:b/>
          <w:bCs/>
          <w:color w:val="1A1A1A"/>
          <w:sz w:val="24"/>
          <w:szCs w:val="24"/>
          <w:lang w:val="pl-PL" w:eastAsia="pl-PL"/>
        </w:rPr>
        <w:t>do 8 lipca 2021 r.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A1A1A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1A1A1A"/>
          <w:sz w:val="24"/>
          <w:szCs w:val="24"/>
          <w:lang w:val="pl-PL" w:eastAsia="pl-PL"/>
        </w:rPr>
        <w:t>Termin wydania zdającym zaświadczeń oraz informacji: </w:t>
      </w:r>
      <w:r>
        <w:rPr>
          <w:rFonts w:eastAsia="Times New Roman" w:cs="Times New Roman" w:ascii="Times New Roman" w:hAnsi="Times New Roman"/>
          <w:b/>
          <w:bCs/>
          <w:color w:val="1A1A1A"/>
          <w:sz w:val="24"/>
          <w:szCs w:val="24"/>
          <w:lang w:val="pl-PL" w:eastAsia="pl-PL"/>
        </w:rPr>
        <w:t>9 lipca 2021 r.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color w:val="1A1A1A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color w:val="1A1A1A"/>
          <w:sz w:val="24"/>
          <w:szCs w:val="24"/>
          <w:lang w:val="pl-PL" w:eastAsia="pl-PL"/>
        </w:rPr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color w:val="1A1A1A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color w:val="1A1A1A"/>
          <w:sz w:val="24"/>
          <w:szCs w:val="24"/>
          <w:lang w:val="pl-PL" w:eastAsia="pl-PL"/>
        </w:rPr>
        <w:t>Egzaminy próbne: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język polski – 17 marca 2021 r. (wtorek) – godz. 9:00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matematyka – 18 marca 2021 r. (środa) – godz. 9:00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język obcy nowożytny – 19 marca 2021 r. (czwartek) – godz. 9:00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15 marca odbędzie się standaryzacja zadań z języka polskiego: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 xml:space="preserve">Klasa VIII a przychodzi na 8.30, 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Klasa VIII b przychodzi na 11.00.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Wystarczy przyjść 5 minut przed czasem.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Obowiązują takie same procedury bezpieczeństwa jak na egzaminie.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r>
        <w:rPr>
          <w:rFonts w:eastAsia="Times New Roman" w:cs="Times New Roman" w:ascii="Georgia" w:hAnsi="Georgia"/>
          <w:color w:val="1A1A1A"/>
          <w:sz w:val="27"/>
          <w:szCs w:val="27"/>
          <w:lang w:val="pl-PL" w:eastAsia="pl-PL"/>
        </w:rPr>
        <w:t>Test trwa ok. 2 godzin.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Georgia" w:hAnsi="Georgia" w:eastAsia="Times New Roman" w:cs="Times New Roman"/>
          <w:color w:val="1A1A1A"/>
          <w:sz w:val="27"/>
          <w:szCs w:val="27"/>
          <w:lang w:val="pl-PL" w:eastAsia="pl-PL"/>
        </w:rPr>
      </w:pPr>
      <w:hyperlink r:id="rId3">
        <w:r>
          <w:rPr>
            <w:rFonts w:eastAsia="Times New Roman" w:cs="Times New Roman" w:ascii="Georgia" w:hAnsi="Georgia"/>
            <w:color w:val="1A1A1A"/>
            <w:sz w:val="27"/>
            <w:szCs w:val="27"/>
            <w:lang w:val="pl-PL" w:eastAsia="pl-PL"/>
          </w:rPr>
          <w:t>Niepotrzebne w tym dniu legitymacje. Proszę przynieść tylko długopis.</w:t>
        </w:r>
      </w:hyperlink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2645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26450"/>
    <w:rPr>
      <w:rFonts w:ascii="Times New Roman" w:hAnsi="Times New Roman" w:eastAsia="Times New Roman" w:cs="Times New Roman"/>
      <w:b/>
      <w:bCs/>
      <w:sz w:val="36"/>
      <w:szCs w:val="36"/>
      <w:lang w:val="pl-PL" w:eastAsia="pl-PL"/>
    </w:rPr>
  </w:style>
  <w:style w:type="character" w:styleId="Strong">
    <w:name w:val="Strong"/>
    <w:basedOn w:val="DefaultParagraphFont"/>
    <w:uiPriority w:val="22"/>
    <w:qFormat/>
    <w:rsid w:val="00226450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264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ziennikbaltycki.pl/jak-liczy-sie-punkty-po-ukonczeniu-8-klasy-rekrutacja-do-szkol-srednich-na-rok-20212022-dla-absolwentow-szkol-podstawowych/ar/c5-14003901" TargetMode="External"/><Relationship Id="rId3" Type="http://schemas.openxmlformats.org/officeDocument/2006/relationships/hyperlink" Target="https://dziennikbaltycki.pl/jak-liczy-sie-punkty-po-ukonczeniu-8-klasy-rekrutacja-do-szkol-srednich-na-rok-20212022-dla-absolwentow-szkol-podstawowych/ar/c5-1400390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2</Pages>
  <Words>218</Words>
  <Characters>1313</Characters>
  <CharactersWithSpaces>1528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2021-03-05T11:17:00Z</dcterms:created>
  <dc:creator>agrabowskamaj</dc:creator>
  <dc:description/>
  <dc:language>pl-PL</dc:language>
  <cp:lastModifiedBy/>
  <dcterms:modified xsi:type="dcterms:W3CDTF">2021-03-05T14:43:01Z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